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FADEE" w:rsidR="00380DB3" w:rsidRPr="0068293E" w:rsidRDefault="00946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E77CC" w:rsidR="00380DB3" w:rsidRPr="0068293E" w:rsidRDefault="00946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4B1B0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DA611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64478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34672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1CD6B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126FA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A6435" w:rsidR="00240DC4" w:rsidRPr="00B03D55" w:rsidRDefault="00946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6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0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79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0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E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670D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F612A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3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A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2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A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1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C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F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C7996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716CA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4349A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A0121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CBC77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FB4A5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3B22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1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2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2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A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6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1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D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EDF77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489B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CF790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E128F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760BB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56B9E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8561B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F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4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2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A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6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E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C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20EF3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8125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C89E0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CDA5A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8C4DF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03233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93055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B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2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1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5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2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0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49095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D21B2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C86CD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48735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75A50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08767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06B4B" w:rsidR="009A6C64" w:rsidRPr="00730585" w:rsidRDefault="00946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B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2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C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3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0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0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F9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