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6E8C9" w:rsidR="00380DB3" w:rsidRPr="0068293E" w:rsidRDefault="00BF3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A04B1" w:rsidR="00380DB3" w:rsidRPr="0068293E" w:rsidRDefault="00BF3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CE994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E7445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5EF5E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CA042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A4FA0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2062D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9C06E" w:rsidR="00240DC4" w:rsidRPr="00B03D55" w:rsidRDefault="00BF3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D3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8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7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DE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69654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7B2C3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D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E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1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8B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1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1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88B87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D926E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4C57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A02E5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3EC35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4A5E6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43E0F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D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7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3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D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9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D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1D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EAD62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44A90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72F59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E5C3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74E14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D1AE7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FAB15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E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D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0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C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B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D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3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CA2A7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A2933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FD7B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99503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0E575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C2CF0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E8D3C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8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B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D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6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F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4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C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A7528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C70BB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8632D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FF1BA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15604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48190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07D85" w:rsidR="009A6C64" w:rsidRPr="00730585" w:rsidRDefault="00BF3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D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D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1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9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D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B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C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78A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