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CF463" w:rsidR="00380DB3" w:rsidRPr="0068293E" w:rsidRDefault="00EF0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9D888" w:rsidR="00380DB3" w:rsidRPr="0068293E" w:rsidRDefault="00EF0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2DA80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F8597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B30ED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C598B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857D1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1A9A0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A283C" w:rsidR="00240DC4" w:rsidRPr="00B03D55" w:rsidRDefault="00EF0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4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7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E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8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28B5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22842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B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0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2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3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A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F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2D724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80D1A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3B139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38F2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09109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16F00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8D9C0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B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2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3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8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C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6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9E895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76655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7CF4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3782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7BF81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30269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19904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C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D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5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3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8B102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C2CFF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C6BE4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1063F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57363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F9E5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3C7C0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B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6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3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9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8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B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3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48AF7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C6006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EC268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66BB5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98D42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04380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78BE0" w:rsidR="009A6C64" w:rsidRPr="00730585" w:rsidRDefault="00E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3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C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E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C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A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D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B3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