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BE28" w:rsidR="0061148E" w:rsidRPr="000C582F" w:rsidRDefault="004B2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687C" w:rsidR="0061148E" w:rsidRPr="000C582F" w:rsidRDefault="004B2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5ABD9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F7681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096DB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2CE03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6A65F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EFE9E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5973D" w:rsidR="00B87ED3" w:rsidRPr="000C582F" w:rsidRDefault="004B2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92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43152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DB7C2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AE51A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658F9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4CE79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F34AE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1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B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C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0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1C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4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65941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AAB70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D6082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89B75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FB9FB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86211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7D7EF" w:rsidR="00B87ED3" w:rsidRPr="000C582F" w:rsidRDefault="004B2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3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AAFFB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D3DBB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ACE11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A39A3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774F1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5B883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21DE6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469D7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EB31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1AE27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449FD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57638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398C2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5C06C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2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48D7E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7D0B4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009E2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0D57C" w:rsidR="00B87ED3" w:rsidRPr="000C582F" w:rsidRDefault="004B2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B1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C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B3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E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DB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