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DDFC2B" w:rsidR="002534F3" w:rsidRPr="0068293E" w:rsidRDefault="003D6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CF85DE" w:rsidR="002534F3" w:rsidRPr="0068293E" w:rsidRDefault="003D6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C50DA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23E73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FA36C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8EFDC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D9008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2E21E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8F70D" w:rsidR="002A7340" w:rsidRPr="00FF2AF3" w:rsidRDefault="003D6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F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F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C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4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28A9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5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B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E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1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78CB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93A8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86CFE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951EE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4D52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7324B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0DE2D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7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6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A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8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0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1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8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58AC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D86F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27475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57C97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FF2CA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7E574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5C460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7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9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A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9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B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D37C9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14A9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B4C4F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CC979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29F2B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DDF2E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77052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1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F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B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9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7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09B6D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B623F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C7D0D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59E8E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DF78A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D23B5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4CF4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7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4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0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E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F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D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D88A9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99676" w:rsidR="009A6C64" w:rsidRPr="00730585" w:rsidRDefault="003D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0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B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4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8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4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0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E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4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C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F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7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9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91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