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CD103" w:rsidR="002534F3" w:rsidRPr="0068293E" w:rsidRDefault="00254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66E301" w:rsidR="002534F3" w:rsidRPr="0068293E" w:rsidRDefault="00254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5C12C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033D9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F965A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12346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13CDC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F9C3F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AF889" w:rsidR="002A7340" w:rsidRPr="00FF2AF3" w:rsidRDefault="00254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F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5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9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E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02555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28DE2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A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B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7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B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B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5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79B5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11A37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77B9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50E74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2539A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CD8CA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1A237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B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7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0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8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D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5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8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91E9C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56EF7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F5C36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C87BA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0802F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7C107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2AFB6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E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2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5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B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F7036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34D88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CC66C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BA110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7E51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D0150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A63FB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0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2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F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8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A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22992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70268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F424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F66D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7D00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A594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0B6F6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1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4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1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F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8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3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8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D4E3E" w:rsidR="009A6C64" w:rsidRPr="00730585" w:rsidRDefault="00254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3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D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3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2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B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B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F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6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A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E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8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6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D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34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