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99C7C" w:rsidR="0061148E" w:rsidRPr="00177744" w:rsidRDefault="00773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1C03" w:rsidR="0061148E" w:rsidRPr="00177744" w:rsidRDefault="00773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ED61C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FF4422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A5344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A7B55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9FA2C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510E5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037B7" w:rsidR="00983D57" w:rsidRPr="00177744" w:rsidRDefault="00773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8F7ECF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ADC1A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BABCD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D64F2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E7E99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F075A2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E4FA4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4C2569" w:rsidR="00B87ED3" w:rsidRPr="00177744" w:rsidRDefault="00773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8A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A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6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B7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D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1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953CD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55356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D28682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5B1F3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30511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F261B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CD271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0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AC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8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56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5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2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0AC93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A04F5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F7CB64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3B0A1C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2BC9D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31F76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CE38C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9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D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2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FFB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FA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8A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2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E851C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C8DC1C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5B6D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1E79F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CE3F9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FC56F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8BE73E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4C01C" w:rsidR="00B87ED3" w:rsidRPr="00177744" w:rsidRDefault="00773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0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B8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F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2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5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3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499EA9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40A51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CBCAE" w:rsidR="00B87ED3" w:rsidRPr="00177744" w:rsidRDefault="00773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D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B1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1A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50C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58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C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F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2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A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3E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D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1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