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BB4C" w:rsidR="0061148E" w:rsidRPr="00C61931" w:rsidRDefault="00A91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715E8" w:rsidR="0061148E" w:rsidRPr="00C61931" w:rsidRDefault="00A91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D7978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E4414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48232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A3097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214A0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2C59C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E4A40" w:rsidR="00B87ED3" w:rsidRPr="00944D28" w:rsidRDefault="00A9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36DA6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3A5F4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9D2DA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3940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D83E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C0A1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A7C5B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19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6C027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130D6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46CB4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AED3B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65B2A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41F0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EA6B" w:rsidR="00B87ED3" w:rsidRPr="00944D28" w:rsidRDefault="00A9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4BDD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B467F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7AC9A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CFE5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C5837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BD8EF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B051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BE164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0134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45C4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8FD5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1E280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6176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3AC1C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99FE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2C980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096B" w:rsidR="00B87ED3" w:rsidRPr="00944D28" w:rsidRDefault="00A9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23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5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