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FF492" w:rsidR="00380DB3" w:rsidRPr="0068293E" w:rsidRDefault="00CC7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8BDFA" w:rsidR="00380DB3" w:rsidRPr="0068293E" w:rsidRDefault="00CC7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B84F0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53E6B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832BB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31BA3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6F30C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30770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B81C4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C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7C028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A23D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F6C2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CEB57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A0F08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807E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F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3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E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7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1FF42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D37ED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F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9116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1F2BE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18532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43395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C8256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157EB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FA004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0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A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B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0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6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A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D0A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EB494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4B5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7035A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9A12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34140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6EE23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C728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8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99D49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A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A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86C4E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4CDD5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3EB03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0A873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B585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CA11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AFF0F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F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9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B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B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0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7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FAEFD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0F61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BEE4D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51FB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B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A14B4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E1DD4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1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D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D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6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8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0E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