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CD38" w:rsidR="0061148E" w:rsidRPr="00177744" w:rsidRDefault="00200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51B8" w:rsidR="0061148E" w:rsidRPr="00177744" w:rsidRDefault="00200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05DE6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A1BB3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6F61D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950D2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45E95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CA874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3D685" w:rsidR="00983D57" w:rsidRPr="00177744" w:rsidRDefault="00200C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0B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65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BD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4A305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DEC44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E8363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A636E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F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C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E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E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D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3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5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901EF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371C0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66DCB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295B3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7F471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A622E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B8AED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B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F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E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5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9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5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D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60B36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4D22F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BA12B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5B95F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FFE9B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7ABFB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00286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9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0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2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5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7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D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D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33A92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05EA6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15FB0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312FD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699DD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97C33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0C7A2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A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B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0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C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9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E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7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EBFA8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5B1E0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60FC6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1028C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DD1A5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5DC41" w:rsidR="00B87ED3" w:rsidRPr="00177744" w:rsidRDefault="00200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A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B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5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8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B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0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F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9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C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