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6A48" w:rsidR="0061148E" w:rsidRPr="008F69F5" w:rsidRDefault="001C3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CBAC" w:rsidR="0061148E" w:rsidRPr="008F69F5" w:rsidRDefault="001C3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99877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AC515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FC850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38EDE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194D5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05428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B4498" w:rsidR="00B87ED3" w:rsidRPr="008F69F5" w:rsidRDefault="001C3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95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6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14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4042F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85311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E0A66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2E946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C459B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4C47B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F34C1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66C38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E8208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11F5B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2CEC0" w:rsidR="00B87ED3" w:rsidRPr="008F69F5" w:rsidRDefault="001C3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75350" w:rsidR="00B87ED3" w:rsidRPr="00944D28" w:rsidRDefault="001C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8D807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C0339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58B66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5A0A6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6B520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3733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9CBFA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E408E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BEE67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CCA2F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A5BF4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6ED34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B4CD3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E4A73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5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9FC2B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BC8A3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F8A70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6C4B7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9656A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EAE4F" w:rsidR="00B87ED3" w:rsidRPr="008F69F5" w:rsidRDefault="001C3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E7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3251" w:rsidR="00B87ED3" w:rsidRPr="00944D28" w:rsidRDefault="001C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7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