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782B" w:rsidR="00E220D7" w:rsidRPr="007F1EB8" w:rsidRDefault="0077293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5FAD5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865F8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52ED8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2BD14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8B938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32D93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F641C" w:rsidR="00B87ED3" w:rsidRPr="007F1EB8" w:rsidRDefault="007729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340510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5713EA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47C6C1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ABBA459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877B9A6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004069D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7244C0B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FA20C89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BB5ADD3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4B81706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C290D7F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B63A422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B27B144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EF84877" w:rsidR="00B87ED3" w:rsidRPr="007F1EB8" w:rsidRDefault="007729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BFC600C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2E4FFD1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2982512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0B4E472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A75812F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CAF696F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560B820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233B06F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C1D51E4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141E9CB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E46A30F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75EA9CF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474543D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F5AD6BC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C8E5206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76A0141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FCC0249" w:rsidR="00BF61F6" w:rsidRPr="007F1EB8" w:rsidRDefault="007729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0809EC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159417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30688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42648F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BCA5B0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7293C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