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CCAEB" w:rsidR="00061896" w:rsidRPr="005F4693" w:rsidRDefault="005B1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49EFC" w:rsidR="00061896" w:rsidRPr="00E407AC" w:rsidRDefault="005B1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EFF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DAE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2CE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C79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89C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32D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CFFA" w:rsidR="00FC15B4" w:rsidRPr="00D11D17" w:rsidRDefault="005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4DD6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36B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EAD1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87B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7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E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0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3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9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8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4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A64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95C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DC8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554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0EC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7CD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EFD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E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3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7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2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8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4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B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A727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4FB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5345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01BA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DEA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307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6C3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1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F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1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6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9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C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2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C1F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453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8F1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A1D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EB2C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190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CB3A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5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C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3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27F42" w:rsidR="00DE76F3" w:rsidRPr="0026478E" w:rsidRDefault="005B1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B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5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D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EB9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ECE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47F" w:rsidR="009A6C64" w:rsidRPr="00C2583D" w:rsidRDefault="005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B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9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1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8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A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4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D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