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AD49" w:rsidR="0061148E" w:rsidRPr="00944D28" w:rsidRDefault="00344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DAF9" w:rsidR="0061148E" w:rsidRPr="004A7085" w:rsidRDefault="00344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8BB0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2589F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36064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E75FC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41FE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D5DDB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9BA20" w:rsidR="00B87ED3" w:rsidRPr="00944D28" w:rsidRDefault="0034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961C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C3F7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C07E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B61B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44F1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FD00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073F8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10AA" w:rsidR="00B87ED3" w:rsidRPr="00944D28" w:rsidRDefault="00344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A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D7F83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5FC31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F5A5E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FB10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FAFAE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32C91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64BA" w:rsidR="00B87ED3" w:rsidRPr="00944D28" w:rsidRDefault="0034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F85E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B76A7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EA1F2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C923C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4246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A2DE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98C0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84412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81218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8037D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72C9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D8E6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517C7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82EC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DFF0D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281A7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1C69" w:rsidR="00B87ED3" w:rsidRPr="00944D28" w:rsidRDefault="0034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C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3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