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F0C5A" w:rsidR="00FD3806" w:rsidRPr="00A72646" w:rsidRDefault="00514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7F0C4" w:rsidR="00FD3806" w:rsidRPr="002A5E6C" w:rsidRDefault="00514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ED6D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AC45F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EC075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884D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07D1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C2254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0310B" w:rsidR="00B87ED3" w:rsidRPr="00AF0D95" w:rsidRDefault="00514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8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BE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8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95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C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F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FBFD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5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F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2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5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6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73DB" w:rsidR="00B87ED3" w:rsidRPr="00AF0D95" w:rsidRDefault="005149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CA59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ABE84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F301C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05A60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41C8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7D29B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61CB" w:rsidR="00B87ED3" w:rsidRPr="00AF0D95" w:rsidRDefault="00514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C2D22" w:rsidR="00B87ED3" w:rsidRPr="00AF0D95" w:rsidRDefault="00514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5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02D88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CEEA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2675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3C59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EE36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1639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9EF51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D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7151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4F0A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D5BF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15D2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F8A9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E965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190F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3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E40A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4A29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14C0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C25C6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8A74C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96C2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A179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7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8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D9971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18196" w:rsidR="00B87ED3" w:rsidRPr="00AF0D95" w:rsidRDefault="00514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AB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8A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1C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7A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60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14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95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7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7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A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A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EB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94A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