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3C6C" w:rsidR="0061148E" w:rsidRPr="0035681E" w:rsidRDefault="000E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FDF0" w:rsidR="0061148E" w:rsidRPr="0035681E" w:rsidRDefault="000E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0997D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2E4DC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4B402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DFC2C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FC71B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C20F2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26077" w:rsidR="00CD0676" w:rsidRPr="00944D28" w:rsidRDefault="000E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8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7099C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69176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AF29B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0C2F1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3F8FA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C9CF4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2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0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E6580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426E0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C8F83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DE387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A93C2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0619B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5D65F" w:rsidR="00B87ED3" w:rsidRPr="00944D28" w:rsidRDefault="000E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CECA4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5EBB1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B570C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4F665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033EB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F6419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FEB55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3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71F27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C7A5C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250F3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66AC9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986D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C4ED2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0E484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D73F1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C0AC7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48D7C" w:rsidR="00B87ED3" w:rsidRPr="00944D28" w:rsidRDefault="000E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3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5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D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7D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7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