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6C02" w:rsidR="0061148E" w:rsidRPr="00C834E2" w:rsidRDefault="00044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6EBC" w:rsidR="0061148E" w:rsidRPr="00C834E2" w:rsidRDefault="00044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7AE2A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E0659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970B1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0D2A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DD86F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E765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14275" w:rsidR="00B87ED3" w:rsidRPr="00944D28" w:rsidRDefault="0004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5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060B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F41A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2E629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FB1C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8A09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6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92CC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31555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F37F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01E4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7FC3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022A9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8E08" w:rsidR="00B87ED3" w:rsidRPr="00944D28" w:rsidRDefault="0004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FE32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1D2C6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7CF1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B8DE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26317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1BA70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8F77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7A00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C515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3CFF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6B726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66F5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415F8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01E6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941FD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58B3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F1998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0AB5" w:rsidR="00B87ED3" w:rsidRPr="00944D28" w:rsidRDefault="0004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A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C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