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CAC96" w:rsidR="00380DB3" w:rsidRPr="0068293E" w:rsidRDefault="00201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B678A" w:rsidR="00380DB3" w:rsidRPr="0068293E" w:rsidRDefault="00201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C2082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3EDDA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EB526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2A113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2FB4B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1F040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F3504" w:rsidR="00240DC4" w:rsidRPr="00B03D55" w:rsidRDefault="00201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F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C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04D9B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60627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D96E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15F98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B318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C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7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6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3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D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2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C7D4E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ADBDA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1EE2A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909A2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726D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E7BA6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17BDB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F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1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A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3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3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A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9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DA8C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CFDB8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3418E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F3CBB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8CA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0C4C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1475E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1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6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9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6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A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485F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557F5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5DBA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A5A60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B34D7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9122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E89FC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4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C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A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A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7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3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AA847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3CD5E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46B05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944E" w:rsidR="009A6C64" w:rsidRPr="00730585" w:rsidRDefault="0020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4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6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6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A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A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F19B" w:rsidR="001835FB" w:rsidRPr="00DA1511" w:rsidRDefault="00201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3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D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2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BD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