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ECC8" w:rsidR="0061148E" w:rsidRPr="00944D28" w:rsidRDefault="00197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52E4" w:rsidR="0061148E" w:rsidRPr="004A7085" w:rsidRDefault="00197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60F6C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DB2CB1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FED4C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4CF577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EA0650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0DDFA5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F00A8" w:rsidR="00E22E60" w:rsidRPr="007D5604" w:rsidRDefault="00197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AB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16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F0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34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91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EA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84057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B5CD2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395D2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05DE5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63DA9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39172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09D1C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B0344" w:rsidR="00B87ED3" w:rsidRPr="007D5604" w:rsidRDefault="00197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95D2B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28E3E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0A984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47937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8428E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082D5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7ED2C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19137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63711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7CC84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810CC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00307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EDFD8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CEE2F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43C29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50300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5B234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03F4E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F2619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FBB21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FF4E6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63793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8AD58F" w:rsidR="00B87ED3" w:rsidRPr="007D5604" w:rsidRDefault="00197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46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46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03A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81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25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A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AE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