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FCF3" w:rsidR="0061148E" w:rsidRPr="00177744" w:rsidRDefault="00786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B7DF" w:rsidR="0061148E" w:rsidRPr="00177744" w:rsidRDefault="00786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9377A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833EE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F07A6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C959F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56DBE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0A3DB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C5BFD" w:rsidR="00983D57" w:rsidRPr="00177744" w:rsidRDefault="0078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EA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A6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CB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D6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F34B2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4FF2A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1065C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C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5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A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1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5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D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D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6A8CC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BCD25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4B45B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DD717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33E4B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001DD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0319D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6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9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7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1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9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4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C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915D4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BF628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94FF6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34AA3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0CFB0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2A722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7B35E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7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F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D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3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C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2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9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90361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E0318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0A888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2B4CE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AAEFF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8E218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DFC2E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3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9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E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F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8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6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0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CC394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45795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59632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3542D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B1312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BF6F2" w:rsidR="00B87ED3" w:rsidRPr="00177744" w:rsidRDefault="0078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85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7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0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F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0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7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D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F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0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