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BADEF" w:rsidR="00380DB3" w:rsidRPr="0068293E" w:rsidRDefault="00651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DE166" w:rsidR="00380DB3" w:rsidRPr="0068293E" w:rsidRDefault="00651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AC049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95386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A1A93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39B91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20022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54938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E8820" w:rsidR="00240DC4" w:rsidRPr="00B03D55" w:rsidRDefault="0065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C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9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AA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B0A7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4C52A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18782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256B3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F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D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6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5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65420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0FD9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0FB88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77B56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C9554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7BE0C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CEB88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6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9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E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3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2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4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A7DC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66D7E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576BB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6267F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645A5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1B43D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B519E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7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3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8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F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A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C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6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799E4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37ECA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280EF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2B53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60E04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A16F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AA2E2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7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3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1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4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D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7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9717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8531B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71EE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669F4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D06F6" w:rsidR="009A6C64" w:rsidRPr="00730585" w:rsidRDefault="0065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5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1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6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9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F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B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7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6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80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