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A7FC" w:rsidR="0061148E" w:rsidRPr="000C582F" w:rsidRDefault="006D4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AB8D" w:rsidR="0061148E" w:rsidRPr="000C582F" w:rsidRDefault="006D4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5D7EA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8F090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8F2A5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BE7BF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684D7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A5AA3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2D9E7" w:rsidR="00B87ED3" w:rsidRPr="000C582F" w:rsidRDefault="006D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A1D7A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0D36C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0B5A2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E66EF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3DAF8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1B476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5736D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8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C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C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5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5AF7D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341FB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BC4EF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433EE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4E03C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E6466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8DA75" w:rsidR="00B87ED3" w:rsidRPr="000C582F" w:rsidRDefault="006D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02EC3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3126C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0AADF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7D462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4B048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FD95F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21B25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298C2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38534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A16C4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B6CF5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486A9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F72DE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CAA4F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41C35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ECCA8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A31AA" w:rsidR="00B87ED3" w:rsidRPr="000C582F" w:rsidRDefault="006D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0F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2D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93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3B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C2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