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23031" w:rsidR="00380DB3" w:rsidRPr="0068293E" w:rsidRDefault="00C73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E7B59" w:rsidR="00380DB3" w:rsidRPr="0068293E" w:rsidRDefault="00C73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E8D2F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7807C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244E4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5C964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873EA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1B52E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030E8" w:rsidR="00240DC4" w:rsidRPr="00B03D55" w:rsidRDefault="00C7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E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A56FB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FE26E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F6DFC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DE365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DF8A9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9F608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2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7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E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B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9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9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0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6E7F3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3CF3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28725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5FF17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97894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3FC0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26B3E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D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E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7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7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3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4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8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CAE4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1BBF2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65B7F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9FC02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F1CF6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1D9AA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FAC74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0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3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0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5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6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8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7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76851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87006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1EE61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3342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ABA70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F5B29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F0EEA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9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E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2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E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F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8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B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08264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F1749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7C157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97B80" w:rsidR="009A6C64" w:rsidRPr="00730585" w:rsidRDefault="00C7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5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4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5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7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D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0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3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E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9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B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92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