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76EE5" w:rsidR="0061148E" w:rsidRPr="0035681E" w:rsidRDefault="00DA4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5B1F" w:rsidR="0061148E" w:rsidRPr="0035681E" w:rsidRDefault="00DA4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A335B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C970F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B2932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5127E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6C91E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632C5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28FC7" w:rsidR="00CD0676" w:rsidRPr="00944D28" w:rsidRDefault="00DA4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2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3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A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BB7DA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6325A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1B010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D4A15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E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0A76F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60DE4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FC318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3C671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D6753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7E64F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EE63C" w:rsidR="00B87ED3" w:rsidRPr="00944D28" w:rsidRDefault="00DA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B5E2" w:rsidR="00B87ED3" w:rsidRPr="00944D28" w:rsidRDefault="00DA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33AE" w:rsidR="00B87ED3" w:rsidRPr="00944D28" w:rsidRDefault="00DA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1D4D4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AC885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020D2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F677B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2AA78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2D5B8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BF18D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324C6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23B29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52DC9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4D71E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C62C8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76E31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CDCC8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DDC2" w:rsidR="00B87ED3" w:rsidRPr="00944D28" w:rsidRDefault="00DA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9D031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8C6A1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CC1DD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BDA69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7D7C8" w:rsidR="00B87ED3" w:rsidRPr="00944D28" w:rsidRDefault="00DA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1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E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2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