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2C52" w:rsidR="0061148E" w:rsidRPr="00C834E2" w:rsidRDefault="00A57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C368" w:rsidR="0061148E" w:rsidRPr="00C834E2" w:rsidRDefault="00A57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AC93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2565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C7B52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89BA4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67DE2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B7A1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AAFF" w:rsidR="00B87ED3" w:rsidRPr="00944D28" w:rsidRDefault="00A5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31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B4EB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BD468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10DEB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E151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C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2576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49DE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AE6B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097C9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985B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865E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5D0A" w:rsidR="00B87ED3" w:rsidRPr="00944D28" w:rsidRDefault="00A5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765D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BE06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3A2B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753E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FA70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E971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964B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8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A722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0E34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59006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0527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A7758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8350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FDFED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C0BB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1D36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3000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7288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8DD81" w:rsidR="00B87ED3" w:rsidRPr="00944D28" w:rsidRDefault="00A5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3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