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BA08" w:rsidR="0061148E" w:rsidRPr="00944D28" w:rsidRDefault="00F90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DA20" w:rsidR="0061148E" w:rsidRPr="004A7085" w:rsidRDefault="00F90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79DFB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A404C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D64F0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08C4F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EF1D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9288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76448" w:rsidR="00B87ED3" w:rsidRPr="00944D28" w:rsidRDefault="00F9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4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4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E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6A327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F58E9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A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ACB0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055B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654AD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DBD06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319A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E2EA2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CE77" w:rsidR="00B87ED3" w:rsidRPr="00944D28" w:rsidRDefault="00F9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9F72D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1249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C7BB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586C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E722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7909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DEDCE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2E81" w:rsidR="00B87ED3" w:rsidRPr="00944D28" w:rsidRDefault="00F90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89BD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93A4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188F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055D9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6082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23648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B82DD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9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63DD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D3323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8B79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BA119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7CDB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633E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4344" w:rsidR="00B87ED3" w:rsidRPr="00944D28" w:rsidRDefault="00F9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E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