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6F18C" w:rsidR="0061148E" w:rsidRPr="00C61931" w:rsidRDefault="005C6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8AAA" w:rsidR="0061148E" w:rsidRPr="00C61931" w:rsidRDefault="005C6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F9D31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29E91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14329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13B59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CAA47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93161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B177F" w:rsidR="00B87ED3" w:rsidRPr="00944D28" w:rsidRDefault="005C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F3D90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F5E9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5A192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E806C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EFEA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0DF6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3A2D" w:rsidR="00B87ED3" w:rsidRPr="00944D28" w:rsidRDefault="005C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1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5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CFACA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34320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195D2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AE073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E2EF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0ABB0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CBE6C" w:rsidR="00B87ED3" w:rsidRPr="00944D28" w:rsidRDefault="005C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2917E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6271E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96609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1DECE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FB38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36224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B26E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7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6F6EE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26CD2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EE123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73F1F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D7E69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C3A67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83EA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5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CA75E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6FC18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B74FA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F07BA" w:rsidR="00B87ED3" w:rsidRPr="00944D28" w:rsidRDefault="005C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6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5D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E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9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