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FDA122" w:rsidR="00061896" w:rsidRPr="005F4693" w:rsidRDefault="003E7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88CCA" w:rsidR="00061896" w:rsidRPr="00E407AC" w:rsidRDefault="003E7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AAE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DA0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059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AD2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3AA3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E375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70EA" w:rsidR="00FC15B4" w:rsidRPr="00D11D17" w:rsidRDefault="003E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0CF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35C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B24B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0B7C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DD92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C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B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34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A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7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A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D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57B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19D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B5C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CD77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EF9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D3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0BA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E0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5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A4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8A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B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7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0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1D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E438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C0FE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4C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7A8A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BE8E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417E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0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1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F3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8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A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A9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B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737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FA4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7C6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8EC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820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864A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A091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7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6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2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3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5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A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B8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3A4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D2C4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98B7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3625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0D4" w:rsidR="009A6C64" w:rsidRPr="00C2583D" w:rsidRDefault="003E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F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E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D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F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E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A1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28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