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03DBC" w:rsidR="0061148E" w:rsidRPr="0035681E" w:rsidRDefault="00637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5C0B" w:rsidR="0061148E" w:rsidRPr="0035681E" w:rsidRDefault="00637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15C68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46A3B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A695A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F5233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FAC55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38AE9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E0A81" w:rsidR="00CD0676" w:rsidRPr="00944D28" w:rsidRDefault="00637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2D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5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498C8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B181A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64D7C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A80A2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3C944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1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542E8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F660B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A67FA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1ECBD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1FD77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8DC6F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18FE2" w:rsidR="00B87ED3" w:rsidRPr="00944D28" w:rsidRDefault="00637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F5644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24FC6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7A449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EB4B4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97FDE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B1267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E8F89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B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E0C36E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0B240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174E0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4E920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B8598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0C73E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65CAE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9DE00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A97353" w:rsidR="00B87ED3" w:rsidRPr="00944D28" w:rsidRDefault="00637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5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DF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C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C9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F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