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E0D6" w:rsidR="0061148E" w:rsidRPr="00C834E2" w:rsidRDefault="006D4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AF33" w:rsidR="0061148E" w:rsidRPr="00C834E2" w:rsidRDefault="006D4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50AC1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B03B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74C9F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D128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69F2F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64E75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C71F4" w:rsidR="00B87ED3" w:rsidRPr="00944D28" w:rsidRDefault="006D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4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B7716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111C7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E4F3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8A957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95A2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B441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E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01EE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5AD31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3E7F4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1A0B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271CD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E7B25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39BAE" w:rsidR="00B87ED3" w:rsidRPr="00944D28" w:rsidRDefault="006D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7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51E2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B32B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E33A9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ABA46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EF7D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8FE49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FFC0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BCAA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7900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BA48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8A03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CE751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76304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BB8A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93C3D" w:rsidR="00B87ED3" w:rsidRPr="00944D28" w:rsidRDefault="006D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F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D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04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