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697B" w:rsidR="0061148E" w:rsidRPr="00C61931" w:rsidRDefault="00854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1FE2" w:rsidR="0061148E" w:rsidRPr="00C61931" w:rsidRDefault="00854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ED11E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9502C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BB430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D1A32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F9FA8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2FB29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6AD03" w:rsidR="00B87ED3" w:rsidRPr="00944D28" w:rsidRDefault="008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CA13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194E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6A69C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F072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5F358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BB30" w:rsidR="00B87ED3" w:rsidRPr="00944D28" w:rsidRDefault="00854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5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E446F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7D09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32C90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A34DB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406C2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36DD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AD8C2" w:rsidR="00B87ED3" w:rsidRPr="00944D28" w:rsidRDefault="008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702A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42AF9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37B4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7CF2D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E6ADE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7BEC1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430A0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019C8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D05D1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C9C5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BD20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A2D48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BFC1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2A5A5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AB6F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CD935" w:rsidR="00B87ED3" w:rsidRPr="00944D28" w:rsidRDefault="008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8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4C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