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BECD" w:rsidR="0061148E" w:rsidRPr="008F69F5" w:rsidRDefault="00F91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E9BC" w:rsidR="0061148E" w:rsidRPr="008F69F5" w:rsidRDefault="00F91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49EFE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16CF5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706C4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C6649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4D0F5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0271A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279A4" w:rsidR="00B87ED3" w:rsidRPr="008F69F5" w:rsidRDefault="00F9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3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D2818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410CD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D4D13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5E598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81E0E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BFD96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96554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58FA3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D83E8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1CCF1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87415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2798C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3E798" w:rsidR="00B87ED3" w:rsidRPr="008F69F5" w:rsidRDefault="00F9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9018A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BC5BD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1D8FD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25730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40B65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5626D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74FAC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7942E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56ECA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6EFAE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53F43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EE4F3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687AB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22520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D87E0" w:rsidR="00B87ED3" w:rsidRPr="008F69F5" w:rsidRDefault="00F9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B1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58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52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24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37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DC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