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CBB9" w:rsidR="0061148E" w:rsidRPr="00C834E2" w:rsidRDefault="00B31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A7C3" w:rsidR="0061148E" w:rsidRPr="00C834E2" w:rsidRDefault="00B31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90ABF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EA194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D1CF3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0BD36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0175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C9459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631DD" w:rsidR="00B87ED3" w:rsidRPr="00944D28" w:rsidRDefault="00B3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6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4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0A374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3C91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3B42" w:rsidR="00B87ED3" w:rsidRPr="00944D28" w:rsidRDefault="00B3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6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5D73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9096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0CD8F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BD21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0093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1C3C7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6B5E" w:rsidR="00B87ED3" w:rsidRPr="00944D28" w:rsidRDefault="00B3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D89D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26F6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3B48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5571D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11149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DBF38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DC26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39C9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6CECD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35C34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3FC64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5E76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EDEF8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A920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4818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DCD4F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E8C41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76BF1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0D95C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BE731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E233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BD63F" w:rsidR="00B87ED3" w:rsidRPr="00944D28" w:rsidRDefault="00B3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5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D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4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A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B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4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2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2E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