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F36C6" w:rsidR="00061896" w:rsidRPr="005F4693" w:rsidRDefault="00B30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2627B" w:rsidR="00061896" w:rsidRPr="00E407AC" w:rsidRDefault="00B30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C56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058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1BB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AE1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691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D49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243" w:rsidR="00FC15B4" w:rsidRPr="00D11D17" w:rsidRDefault="00B3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FC0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CBB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3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7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A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8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A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65A8E" w:rsidR="00DE76F3" w:rsidRPr="0026478E" w:rsidRDefault="00B30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7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2E35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953A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56C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7AB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5A7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DF6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5D2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2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B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A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A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6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B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185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171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C8B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DA3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C2F8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D18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0C8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7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4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D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B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4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3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6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4AD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32C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F21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C10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B2B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66B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D31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1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B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6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5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F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F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F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379E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6A3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C833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028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163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E43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A025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0B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E2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6F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F1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9F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C2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1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1122" w:rsidR="009A6C64" w:rsidRPr="00C2583D" w:rsidRDefault="00B3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1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7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82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5C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1B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0A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5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8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