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2E45" w:rsidR="0061148E" w:rsidRPr="0035681E" w:rsidRDefault="006C0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92F8" w:rsidR="0061148E" w:rsidRPr="0035681E" w:rsidRDefault="006C0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91569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6B2E9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9A533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8348F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78015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914A6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6E66C" w:rsidR="00CD0676" w:rsidRPr="00944D28" w:rsidRDefault="006C0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8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459A2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75C70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497C8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77B07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6E89C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9F05B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A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A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3192D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09718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C25D3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E8D31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92670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B635E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374F4" w:rsidR="00B87ED3" w:rsidRPr="00944D28" w:rsidRDefault="006C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9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6D1AD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3D91A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BB55E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4B669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ADE22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A7156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BF03C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8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A0F13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E9EFC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4913F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69A13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169C9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24A35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894FAE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7F1DF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C5EFA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95515" w:rsidR="00B87ED3" w:rsidRPr="00944D28" w:rsidRDefault="006C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E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3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6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DC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D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