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BEEE" w:rsidR="0061148E" w:rsidRPr="00944D28" w:rsidRDefault="00B61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8EB6" w:rsidR="0061148E" w:rsidRPr="004A7085" w:rsidRDefault="00B61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7190F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2AC31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B8C04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0EC64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DF83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69638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25FB1" w:rsidR="00B87ED3" w:rsidRPr="00944D28" w:rsidRDefault="00B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C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D0C4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5FC9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932D0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E6979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F50F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CD3C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C024" w:rsidR="00B87ED3" w:rsidRPr="00944D28" w:rsidRDefault="00B6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98A1D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1EB0A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45BB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F994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44C6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2466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9C15F" w:rsidR="00B87ED3" w:rsidRPr="00944D28" w:rsidRDefault="00B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EC8F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FB69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225BB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84043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9803D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A6EDE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07F5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B9FD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81138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96AA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A0F8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6714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3406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30B9A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5CE3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7317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80F0" w:rsidR="00B87ED3" w:rsidRPr="00944D28" w:rsidRDefault="00B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D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