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3283" w:rsidR="0061148E" w:rsidRPr="000C582F" w:rsidRDefault="00CD1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ACD1" w:rsidR="0061148E" w:rsidRPr="000C582F" w:rsidRDefault="00CD1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67CB6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D056B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B70D3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7E03C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6DE8F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E4E1E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54375" w:rsidR="00B87ED3" w:rsidRPr="000C582F" w:rsidRDefault="00CD1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A69BA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EAD95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2C8DA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028CE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C6861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415D7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E9C1E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F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D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2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1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B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F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12B64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9C735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B5355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C217B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E2F03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44A5B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E0E6A" w:rsidR="00B87ED3" w:rsidRPr="000C582F" w:rsidRDefault="00CD1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5618E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EFB47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E0A82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E1D3F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EB219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29D92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70709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BE6BF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7C7D5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FA60C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FEA2B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642B1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F6983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2F00C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AE6FA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110D3" w:rsidR="00B87ED3" w:rsidRPr="000C582F" w:rsidRDefault="00CD1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E9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8B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77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4F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AB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