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A1386" w:rsidR="00061896" w:rsidRPr="005F4693" w:rsidRDefault="00EF7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B203B" w:rsidR="00061896" w:rsidRPr="00E407AC" w:rsidRDefault="00EF7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313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796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FF2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909D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7AF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D74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576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3A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C2C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F6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E1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FBD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16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1E1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1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D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5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F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B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5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431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06B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F9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60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A14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5F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CCC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7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8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6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8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F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7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D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B6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55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0DD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72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62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EA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D1E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8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F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9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C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2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C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5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8D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4B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67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EE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714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71B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A5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1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1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4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0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F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D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3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9A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B56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6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A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3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F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5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2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F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