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DCF036" w:rsidR="0061148E" w:rsidRPr="009231D2" w:rsidRDefault="0006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4B5C" w:rsidR="0061148E" w:rsidRPr="009231D2" w:rsidRDefault="0006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0D5AE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D6F66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08B17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CD9F4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75237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CBA3B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6067E" w:rsidR="00B87ED3" w:rsidRPr="00944D28" w:rsidRDefault="0006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A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B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8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9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ED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B8570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5E5FA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A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6482B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55058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B2B93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B8F58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12C7B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640C9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FE4C6" w:rsidR="00B87ED3" w:rsidRPr="00944D28" w:rsidRDefault="0006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D982F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C2200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EBF7E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E5BEF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9A976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BD10B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B7227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E3363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2C8E4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36884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3A76A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809BB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A7AFE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70757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EFD85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D77BA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BF6F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81172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6FB1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E5D15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38EC9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7409C" w:rsidR="00B87ED3" w:rsidRPr="00944D28" w:rsidRDefault="0006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7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E6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87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66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11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A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A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