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7C5E7" w:rsidR="0061148E" w:rsidRPr="00944D28" w:rsidRDefault="00557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5DBC" w:rsidR="0061148E" w:rsidRPr="004A7085" w:rsidRDefault="00557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0007F6C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50492C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7997B1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0E1F1B6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5C4B16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87D841D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F0F01D" w:rsidR="00E22E60" w:rsidRPr="007D5604" w:rsidRDefault="00557A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5DC8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F81B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9C83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D23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F33C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DF6F2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8D876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48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CE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F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DE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7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F0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630B2B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92067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27A11E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3B540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918CCE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332F79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1911D" w:rsidR="00B87ED3" w:rsidRPr="007D5604" w:rsidRDefault="00557A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0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C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D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3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1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8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FA1CE6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8B2F5D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9FB77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982F3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0CD7D3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F18B5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E577AD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3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4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1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3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D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5F5755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22631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F90ADF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91B5AA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8A50F1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033C6F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54924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F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2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FE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2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3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43C9A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DAC9E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D874F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C41FE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1FD16E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6250B0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0C740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5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3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C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2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E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8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3E5427" w:rsidR="00B87ED3" w:rsidRPr="007D5604" w:rsidRDefault="00557A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8D1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67D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F164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B994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63F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2357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2F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EF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2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7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7D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8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C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7A24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