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A118" w:rsidR="0061148E" w:rsidRPr="00C834E2" w:rsidRDefault="00D93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E518" w:rsidR="0061148E" w:rsidRPr="00C834E2" w:rsidRDefault="00D93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0712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50CFD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1F65B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2E8D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E5F6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520D6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9B8A0" w:rsidR="00B87ED3" w:rsidRPr="00944D28" w:rsidRDefault="00D9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D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E25B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6489E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48A6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11344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9C97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508C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8EF8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F62C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A5AF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C2AB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60E0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DA37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C492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B32A5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4B85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668C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5F588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D903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C2C9C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5959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6A9D1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3C90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74FA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EFC06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45FFF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37B2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613C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48C2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ECF3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5ACB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7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3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03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