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AE3C" w:rsidR="0061148E" w:rsidRPr="000C582F" w:rsidRDefault="009B0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2026" w:rsidR="0061148E" w:rsidRPr="000C582F" w:rsidRDefault="009B0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D404E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56650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95731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42B35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33B32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1B90A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A8FC7" w:rsidR="00B87ED3" w:rsidRPr="000C582F" w:rsidRDefault="009B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72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AD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86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2EFDB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DE5FA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3828A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AD842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F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6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6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3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66075C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16EE7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CC9A2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0C2BD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05EC4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C438E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0CD51" w:rsidR="00B87ED3" w:rsidRPr="000C582F" w:rsidRDefault="009B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ADFBD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31CCD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FF5F3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D3FB2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555C6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975B1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37C4E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1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8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D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71103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AC4A3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A9958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BFDC7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C4465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FABB0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3FA19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E14F0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6D1B5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2A4E3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4AA68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BCC1E" w:rsidR="00B87ED3" w:rsidRPr="000C582F" w:rsidRDefault="009B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B4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58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C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2022-10-28T16:35:00.0000000Z</dcterms:modified>
</coreProperties>
</file>