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88A7" w:rsidR="0061148E" w:rsidRPr="00C834E2" w:rsidRDefault="006F3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8338F" w:rsidR="0061148E" w:rsidRPr="00C834E2" w:rsidRDefault="006F3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AC59A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8B79D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977BD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87DCB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2E3A5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7C462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6BCB" w:rsidR="00B87ED3" w:rsidRPr="00944D28" w:rsidRDefault="006F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E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A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5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237AF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5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7DA72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C6CC2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B27F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B70A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0C34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9620D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2F7C1" w:rsidR="00B87ED3" w:rsidRPr="00944D28" w:rsidRDefault="006F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C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9EE83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E546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56CC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65477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805B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F3705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5177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0A363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6C167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4633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9904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336E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1C525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681ED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246D7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8A87B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5DE13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8CFD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C654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CEA2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7998B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EE5F1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FA71A" w:rsidR="00B87ED3" w:rsidRPr="00944D28" w:rsidRDefault="006F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24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64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F6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D6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F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FDD6" w:rsidR="00B87ED3" w:rsidRPr="00944D28" w:rsidRDefault="006F3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0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7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CE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