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F162" w:rsidR="0061148E" w:rsidRPr="00944D28" w:rsidRDefault="00C26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802F" w:rsidR="0061148E" w:rsidRPr="004A7085" w:rsidRDefault="00C2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E1EFF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3F09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AD31F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2CE6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B4972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9634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B21F" w:rsidR="00B87ED3" w:rsidRPr="00944D28" w:rsidRDefault="00C2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AEA4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61F0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0387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1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3271E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B2B6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1D76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C708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79E7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140A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553E9" w:rsidR="00B87ED3" w:rsidRPr="00944D28" w:rsidRDefault="00C2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E64F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BA21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5BCE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9D11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7FDC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7001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D6AA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A703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427C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AF01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EEC34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8D90D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0602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DDFD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89E4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4980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89BEF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3E0F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FA5D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F1569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BFFE" w:rsidR="00B87ED3" w:rsidRPr="00944D28" w:rsidRDefault="00C2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B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