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B78F1" w:rsidR="00380DB3" w:rsidRPr="0068293E" w:rsidRDefault="00F93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25BCF" w:rsidR="00380DB3" w:rsidRPr="0068293E" w:rsidRDefault="00F93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C5951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E426E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C022D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FCF10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88F34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C6B0B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613EE" w:rsidR="00240DC4" w:rsidRPr="00B03D55" w:rsidRDefault="00F93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8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7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1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F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20092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97030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9E7DB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E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4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B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8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C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1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0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C4E14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EBCAA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9B2D5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3A405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2A59A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AB194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E17D0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C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8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E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8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7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B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4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9131F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C2867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3C2A2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848CC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FC2F1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115C0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F0430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F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6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E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D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6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C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0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35E58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53ADF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2A52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9BDE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467CF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5698C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1E90F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7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0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C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0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F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E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F1FF6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4E2A5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4FA3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F77C6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35AF3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8E4C9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33B80" w:rsidR="009A6C64" w:rsidRPr="00730585" w:rsidRDefault="00F93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9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7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C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2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4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D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E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73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