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1653C" w:rsidR="00380DB3" w:rsidRPr="0068293E" w:rsidRDefault="00B76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99AB5" w:rsidR="00380DB3" w:rsidRPr="0068293E" w:rsidRDefault="00B76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59004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59E4E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60BA9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5E23B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BD515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CF905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B2F9A" w:rsidR="00240DC4" w:rsidRPr="00B03D55" w:rsidRDefault="00B76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0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2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5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8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63F66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D277A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2E13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8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2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5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2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0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AAF42" w:rsidR="001835FB" w:rsidRPr="00DA1511" w:rsidRDefault="00B76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38EDE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E2D10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24B48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2DE40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20151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AD17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76A00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C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3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E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5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9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A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FAE8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C8745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7C60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6191D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F89ED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6C3B5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3A121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9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E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9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B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E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9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92CB5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4C0EA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9FF8C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90A25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284EF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5C7EE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AC0B9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4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D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2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3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0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69543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EC9E7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BFC53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E1C7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4D58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28667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106AB" w:rsidR="009A6C64" w:rsidRPr="00730585" w:rsidRDefault="00B76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9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4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B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D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B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B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9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39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