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C348B" w:rsidR="00380DB3" w:rsidRPr="0068293E" w:rsidRDefault="00EE0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9F43E" w:rsidR="00380DB3" w:rsidRPr="0068293E" w:rsidRDefault="00EE0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B0781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4DBEC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69EEE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8C98B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3409F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C0710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A48E3" w:rsidR="00240DC4" w:rsidRPr="00B03D55" w:rsidRDefault="00EE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B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2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C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D13B7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C3A55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86EC5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D5598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6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5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7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6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E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9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95AE4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6854D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E018F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65F52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8662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D0508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2C6E2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0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4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E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3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1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6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4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D1B5E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119C8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5E9F0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DD344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75B5D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6D85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BCF50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F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6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C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E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8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D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D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8FB5A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EC6F0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AD79A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E2B64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A7806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2E7B7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6E8BD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F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2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E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3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B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0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B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BAABB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5452A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1CF5D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FACD8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870E5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9AF57" w:rsidR="009A6C64" w:rsidRPr="00730585" w:rsidRDefault="00EE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F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1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B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D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6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F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8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5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8A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