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FBECF" w:rsidR="00061896" w:rsidRPr="005F4693" w:rsidRDefault="00595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923BF" w:rsidR="00061896" w:rsidRPr="00E407AC" w:rsidRDefault="00595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B52B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DBB6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6165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A22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CC9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B7D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C76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342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D70B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1955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B166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8F2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7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D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C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9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A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1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6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FAAF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3F87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3F6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372B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F8D7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2965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52F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0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5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C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8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9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6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9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D36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56BA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BD43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0B4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5FBC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00C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7B4C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3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2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8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F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2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E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6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C412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3285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7AA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FB1B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E366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1C6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6D66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9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C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7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4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E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D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7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37A1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A18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0A41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4F9F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B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8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4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C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0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6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1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