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32C30" w:rsidR="00061896" w:rsidRPr="005F4693" w:rsidRDefault="00AD4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7E1A1" w:rsidR="00061896" w:rsidRPr="00E407AC" w:rsidRDefault="00AD4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9E9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930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191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C0E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AAA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223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A76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B47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AE4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C86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134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72D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DED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C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3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B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C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6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4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3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C2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DE4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FA8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590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47E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61A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0E5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6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7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0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D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8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8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6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4AE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CA6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638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EC5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C92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9F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D99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5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0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E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D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7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9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1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34F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177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02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D5B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669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4CF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B48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5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9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2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9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9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A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CC5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9E8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820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C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D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8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0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A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8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