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709C2" w:rsidR="0061148E" w:rsidRPr="009231D2" w:rsidRDefault="005B6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9A70" w:rsidR="0061148E" w:rsidRPr="009231D2" w:rsidRDefault="005B6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6C840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E0E5E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DFF98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1F3BD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9C0D9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7C2BE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6BC20" w:rsidR="00B87ED3" w:rsidRPr="00944D28" w:rsidRDefault="005B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B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0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9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5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F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9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1F36E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66C5" w:rsidR="00B87ED3" w:rsidRPr="00944D28" w:rsidRDefault="005B6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B672E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BAF51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4F020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F7693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29107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02DDA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314F6" w:rsidR="00B87ED3" w:rsidRPr="00944D28" w:rsidRDefault="005B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7043" w:rsidR="00B87ED3" w:rsidRPr="00944D28" w:rsidRDefault="005B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9557E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BE8DE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4EC38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750A5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B5D1B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A971B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E439F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98DBC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33986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44D69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68A70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11B04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8E63F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3AF6F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3A1E7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7E55C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3FA74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F2631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9090C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200C8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4295C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6EFE3F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AE2A9" w:rsidR="00B87ED3" w:rsidRPr="00944D28" w:rsidRDefault="005B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3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8A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A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F5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F2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C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E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0C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